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AB4" w14:textId="77777777" w:rsidR="009B227C" w:rsidRPr="009B227C" w:rsidRDefault="009B227C" w:rsidP="009B227C">
      <w:pPr>
        <w:spacing w:line="240" w:lineRule="atLeast"/>
        <w:jc w:val="both"/>
        <w:rPr>
          <w:rFonts w:cstheme="minorHAnsi"/>
          <w:b/>
          <w:bCs/>
          <w:sz w:val="22"/>
          <w:szCs w:val="22"/>
        </w:rPr>
      </w:pPr>
    </w:p>
    <w:p w14:paraId="1ADF2332" w14:textId="2B2B4AEB" w:rsidR="00484DCD" w:rsidRPr="00484DCD" w:rsidRDefault="00484DCD" w:rsidP="00484DCD">
      <w:pPr>
        <w:ind w:left="284" w:hanging="360"/>
        <w:jc w:val="center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Plan Nacional de Socialización</w:t>
      </w:r>
    </w:p>
    <w:p w14:paraId="7D55EEEE" w14:textId="77777777" w:rsidR="00484DCD" w:rsidRPr="00484DCD" w:rsidRDefault="00484DCD" w:rsidP="00484DCD">
      <w:pPr>
        <w:ind w:left="284" w:hanging="360"/>
        <w:jc w:val="center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del Derecho de Acceso a la Información (PlanDAI)</w:t>
      </w:r>
    </w:p>
    <w:p w14:paraId="64BC2262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2080089B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1. Introducción</w:t>
      </w:r>
    </w:p>
    <w:p w14:paraId="6AD6F793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53E4B75D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El derecho humano de acceso a la información (DAI) comprende la posibilidad de solicitar, investigar, difundir, buscar y recibir información. No obstante, desde la óptica de la persona usuaria y potencial beneficiaria de este derecho, el éxito de su ejercicio se puede concebir a través de dos funciones: una cognitiva y otra instrumental.</w:t>
      </w:r>
    </w:p>
    <w:p w14:paraId="085B5975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33839BD8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Desde el Instituto Nacional de Transparencia, Acceso a la Información y Protección de Datos Personales (INAI) se considera que, para aproximarse a cualquiera de los escenarios antes expuestos y lograr un óptimo ejercicio primero es fundamental que este derecho se conozca. Se debe tener claro que conocerlo no significa necesariamente ejercerlo ni mucho menos aprovecharlo.</w:t>
      </w:r>
    </w:p>
    <w:p w14:paraId="5AFE8C1A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7251AB17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Estos dos últimos tramos implican un nivel de profundización mayor y diferente en la persona usuaria: utilizar el DAI empieza y termina en el momento en que una persona genera una solicitud de información o accede a un portal institucional de internet; en cambio, aprovecharlo va mucho más allá, sólo se logra si se satisfacen o alcanzan los objetivos primarios que motivaron inicialmente a la persona usuaria a ejercer su derecho.</w:t>
      </w:r>
    </w:p>
    <w:p w14:paraId="421D95E7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040CA533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En 2019, la Encuesta Nacional de Acceso a la Información Pública y Protección de Datos Personales (ENAID) reveló diversas áreas de oportunidad en materia de acceso, uso y aprovechamiento de la información pública en México:</w:t>
      </w:r>
    </w:p>
    <w:p w14:paraId="742A46AD" w14:textId="7006F892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14E6610C" w14:textId="77777777" w:rsidR="00484DCD" w:rsidRPr="00484DCD" w:rsidRDefault="00484DCD" w:rsidP="00484DCD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Solamente el 54.8% de las personas en nuestro país tienen conocimiento acerca de una ley o institución relacionada con el Derecho de Acceso a la Información (DAI);</w:t>
      </w:r>
    </w:p>
    <w:p w14:paraId="6525C91F" w14:textId="77777777" w:rsidR="00484DCD" w:rsidRPr="00484DCD" w:rsidRDefault="00484DCD" w:rsidP="00484DCD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Apenas el 3.6% de las personas encuestadas dice haber realizado una solicitud de información a lo largo de su vida;</w:t>
      </w:r>
    </w:p>
    <w:p w14:paraId="75A19A34" w14:textId="77777777" w:rsidR="00484DCD" w:rsidRPr="00484DCD" w:rsidRDefault="00484DCD" w:rsidP="00484DCD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Únicamente 16.1% ha visitado un portal de internet de gobierno;</w:t>
      </w:r>
    </w:p>
    <w:p w14:paraId="53A5A4F7" w14:textId="77777777" w:rsidR="00484DCD" w:rsidRPr="00484DCD" w:rsidRDefault="00484DCD" w:rsidP="00484DCD">
      <w:pPr>
        <w:numPr>
          <w:ilvl w:val="0"/>
          <w:numId w:val="6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Aún cuando el 32.6% de la población encuestada utiliza la información pública para realizar un trámite o gestión, se desconoce a profundidad si estas personas están aprovechando el DAI y logrando beneficios.</w:t>
      </w:r>
    </w:p>
    <w:p w14:paraId="14B67D1D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37EA6BCC" w14:textId="193F6B8F" w:rsidR="00484DCD" w:rsidRPr="00484DCD" w:rsidRDefault="00484DCD" w:rsidP="00484DCD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En virtud de lo anterior, el INAI y el Sistema Nacional de Transparencia determinaron la necesidad de crear una política pública que permitiera dar a conocer el potencial del uso y aprovechamiento de la información pública para incidir en situaciones individuales o colectivas, y mejorar la calidad de vida</w:t>
      </w:r>
      <w:r>
        <w:rPr>
          <w:rFonts w:ascii="Arial" w:eastAsia="Times New Roman" w:hAnsi="Arial" w:cs="Arial"/>
          <w:color w:val="000000"/>
          <w:lang w:eastAsia="es-MX"/>
        </w:rPr>
        <w:t xml:space="preserve"> de las personas</w:t>
      </w:r>
      <w:r w:rsidRPr="00484DCD">
        <w:rPr>
          <w:rFonts w:ascii="Arial" w:eastAsia="Times New Roman" w:hAnsi="Arial" w:cs="Arial"/>
          <w:color w:val="000000"/>
          <w:lang w:eastAsia="es-MX"/>
        </w:rPr>
        <w:t>.</w:t>
      </w:r>
    </w:p>
    <w:p w14:paraId="0202850F" w14:textId="0607A47E" w:rsidR="00484DCD" w:rsidRDefault="00484DCD" w:rsidP="00484DCD">
      <w:pPr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E3E2833" w14:textId="567AFB1D" w:rsidR="00484DCD" w:rsidRDefault="00484DCD" w:rsidP="00484DCD">
      <w:pPr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7006DF6" w14:textId="77777777" w:rsidR="00192CAF" w:rsidRPr="00484DCD" w:rsidRDefault="00192CAF" w:rsidP="00484DCD">
      <w:pPr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1E995F4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</w:p>
    <w:p w14:paraId="373635AB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35B5C2AE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2. Objetivos</w:t>
      </w:r>
    </w:p>
    <w:p w14:paraId="18FA53B9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566A90C2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El PlanDAI es una política pública del INAI y el Sistema Nacional de Transparencia que, teniendo como objetivo general que a través de la socialización del DAI y en consecuencia, del aprovechamiento de la información pública por parte de la población, principalmente por grupos sociales en situación de vulnerabilidad, busca contribuir a la inclusión y a la reducción de la brecha de desigualdad en el ejercicio de otros derechos fundamentales, además de buscar adoptar un enfoque de derechos humanos y una perspectiva de género.</w:t>
      </w:r>
    </w:p>
    <w:p w14:paraId="5140574A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2C61928B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Se trata de un esfuerzo que promueve la organización para la acción colectiva, la generación de liderazgos y capacidades, así como la incidencia en la solución de los principales problemas públicos y comunitarios de nuestro país. </w:t>
      </w:r>
    </w:p>
    <w:p w14:paraId="363F9E1C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 </w:t>
      </w:r>
    </w:p>
    <w:p w14:paraId="266340B1" w14:textId="69033E99" w:rsid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El PlanDAI tiene como propósito ampliar, mediante el desarrollo de un conjunto de acciones, el alcance e impacto del DAI en el país</w:t>
      </w:r>
      <w:r>
        <w:rPr>
          <w:rFonts w:ascii="Arial" w:eastAsia="Times New Roman" w:hAnsi="Arial" w:cs="Arial"/>
          <w:color w:val="000000"/>
          <w:lang w:eastAsia="es-MX"/>
        </w:rPr>
        <w:t>, buscando como objetivos específicos:</w:t>
      </w:r>
    </w:p>
    <w:p w14:paraId="6AD900AA" w14:textId="48B59726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</w:p>
    <w:p w14:paraId="21FB5E50" w14:textId="77777777" w:rsidR="00484DCD" w:rsidRPr="00484DCD" w:rsidRDefault="00484DCD" w:rsidP="00484DCD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Posibilitar que el DAI se encuentre al alcance de toda persona;</w:t>
      </w:r>
    </w:p>
    <w:p w14:paraId="435DF3E9" w14:textId="77777777" w:rsidR="00484DCD" w:rsidRPr="00484DCD" w:rsidRDefault="00484DCD" w:rsidP="00484DCD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Ampliar y diversificar la base de usuarios y beneficiarios del DAI;</w:t>
      </w:r>
    </w:p>
    <w:p w14:paraId="06630B1D" w14:textId="77777777" w:rsidR="00484DCD" w:rsidRPr="00484DCD" w:rsidRDefault="00484DCD" w:rsidP="00484DCD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Propiciar el ejercicio estratégico del DAI y el uso de la información pública para alcanzar objetivos concretos (aprovechamiento).</w:t>
      </w:r>
    </w:p>
    <w:p w14:paraId="20AE065E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4F370BC7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3. Estrategia de trabajo</w:t>
      </w:r>
    </w:p>
    <w:p w14:paraId="0DCBC403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27AC2501" w14:textId="4093603B" w:rsidR="00192CAF" w:rsidRDefault="00484DCD" w:rsidP="00484DCD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>Desde la creación del PlanDAI en 201</w:t>
      </w:r>
      <w:r>
        <w:rPr>
          <w:rFonts w:ascii="Arial" w:eastAsia="Times New Roman" w:hAnsi="Arial" w:cs="Arial"/>
          <w:color w:val="000000"/>
          <w:lang w:eastAsia="es-MX"/>
        </w:rPr>
        <w:t>9</w:t>
      </w:r>
      <w:r w:rsidRPr="00484DCD">
        <w:rPr>
          <w:rFonts w:ascii="Arial" w:eastAsia="Times New Roman" w:hAnsi="Arial" w:cs="Arial"/>
          <w:color w:val="000000"/>
          <w:lang w:eastAsia="es-MX"/>
        </w:rPr>
        <w:t>, el Sistema Nacional de Transparencia con el apoyo del INAI ha convocado a los organismos garantes de las entidades federativas a participar en su implementación</w:t>
      </w:r>
      <w:r w:rsidR="00192CAF">
        <w:rPr>
          <w:rFonts w:ascii="Arial" w:eastAsia="Times New Roman" w:hAnsi="Arial" w:cs="Arial"/>
          <w:color w:val="000000"/>
          <w:lang w:eastAsia="es-MX"/>
        </w:rPr>
        <w:t>:</w:t>
      </w:r>
    </w:p>
    <w:p w14:paraId="70DF9A90" w14:textId="77777777" w:rsidR="00192CAF" w:rsidRDefault="00192CAF" w:rsidP="00484DCD">
      <w:pPr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D9D5B47" w14:textId="24D72051" w:rsidR="00192CAF" w:rsidRDefault="00192CAF" w:rsidP="00192CAF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192CAF">
        <w:rPr>
          <w:rFonts w:ascii="Arial" w:eastAsia="Times New Roman" w:hAnsi="Arial" w:cs="Arial"/>
          <w:color w:val="000000"/>
          <w:lang w:eastAsia="es-MX"/>
        </w:rPr>
        <w:t>1ª edición 2019 particip</w:t>
      </w:r>
      <w:r>
        <w:rPr>
          <w:rFonts w:ascii="Arial" w:eastAsia="Times New Roman" w:hAnsi="Arial" w:cs="Arial"/>
          <w:color w:val="000000"/>
          <w:lang w:eastAsia="es-MX"/>
        </w:rPr>
        <w:t>aron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 xml:space="preserve"> 20 e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ntidade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s;</w:t>
      </w:r>
    </w:p>
    <w:p w14:paraId="7CE88C59" w14:textId="77777777" w:rsidR="00192CAF" w:rsidRDefault="00192CAF" w:rsidP="00484DCD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2ª edición 2020 participaron 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16 e</w:t>
      </w:r>
      <w:r w:rsidRPr="00192CAF">
        <w:rPr>
          <w:rFonts w:ascii="Arial" w:eastAsia="Times New Roman" w:hAnsi="Arial" w:cs="Arial"/>
          <w:color w:val="000000"/>
          <w:lang w:eastAsia="es-MX"/>
        </w:rPr>
        <w:t>ntidade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s;</w:t>
      </w:r>
    </w:p>
    <w:p w14:paraId="0AE2BD28" w14:textId="77777777" w:rsidR="00192CAF" w:rsidRDefault="00192CAF" w:rsidP="00484DCD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3ª edición 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 xml:space="preserve">2021 -2022 </w:t>
      </w:r>
      <w:r>
        <w:rPr>
          <w:rFonts w:ascii="Arial" w:eastAsia="Times New Roman" w:hAnsi="Arial" w:cs="Arial"/>
          <w:color w:val="000000"/>
          <w:lang w:eastAsia="es-MX"/>
        </w:rPr>
        <w:t xml:space="preserve">participaron 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19 e</w:t>
      </w:r>
      <w:r w:rsidRPr="00192CAF">
        <w:rPr>
          <w:rFonts w:ascii="Arial" w:eastAsia="Times New Roman" w:hAnsi="Arial" w:cs="Arial"/>
          <w:color w:val="000000"/>
          <w:lang w:eastAsia="es-MX"/>
        </w:rPr>
        <w:t>ntidade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s</w:t>
      </w:r>
      <w:r>
        <w:rPr>
          <w:rFonts w:ascii="Arial" w:eastAsia="Times New Roman" w:hAnsi="Arial" w:cs="Arial"/>
          <w:color w:val="000000"/>
          <w:lang w:eastAsia="es-MX"/>
        </w:rPr>
        <w:t xml:space="preserve">, </w:t>
      </w:r>
    </w:p>
    <w:p w14:paraId="5D2B5E16" w14:textId="36618F82" w:rsidR="00484DCD" w:rsidRPr="00192CAF" w:rsidRDefault="00192CAF" w:rsidP="00484DCD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4ª edición </w:t>
      </w:r>
      <w:r w:rsidR="00484DCD" w:rsidRPr="00192CAF">
        <w:rPr>
          <w:rFonts w:ascii="Arial" w:eastAsia="Times New Roman" w:hAnsi="Arial" w:cs="Arial"/>
          <w:color w:val="000000"/>
          <w:lang w:eastAsia="es-MX"/>
        </w:rPr>
        <w:t>2022 -2023 se cuenta con la participación de 28 entidades.</w:t>
      </w:r>
    </w:p>
    <w:p w14:paraId="134D01F7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0C51206C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4. Áreas de colaboración</w:t>
      </w:r>
    </w:p>
    <w:p w14:paraId="1F5591D9" w14:textId="77777777" w:rsidR="00484DCD" w:rsidRPr="00484DCD" w:rsidRDefault="00484DCD" w:rsidP="00484DCD">
      <w:pPr>
        <w:rPr>
          <w:rFonts w:ascii="Arial" w:eastAsia="Times New Roman" w:hAnsi="Arial" w:cs="Arial"/>
          <w:lang w:eastAsia="es-MX"/>
        </w:rPr>
      </w:pPr>
    </w:p>
    <w:p w14:paraId="72D4F12D" w14:textId="09426D8B" w:rsidR="00AD4FBF" w:rsidRPr="00176227" w:rsidRDefault="00AD4FBF" w:rsidP="00AD4FBF">
      <w:pPr>
        <w:jc w:val="both"/>
        <w:rPr>
          <w:rFonts w:ascii="Arial" w:eastAsia="Times New Roman" w:hAnsi="Arial" w:cs="Arial"/>
          <w:b/>
          <w:bCs/>
          <w:lang w:eastAsia="es-MX"/>
        </w:rPr>
      </w:pPr>
      <w:r w:rsidRPr="00176227">
        <w:rPr>
          <w:rFonts w:ascii="Arial" w:eastAsia="Times New Roman" w:hAnsi="Arial" w:cs="Arial"/>
          <w:b/>
          <w:bCs/>
          <w:lang w:eastAsia="es-MX"/>
        </w:rPr>
        <w:t xml:space="preserve">Financiamiento para </w:t>
      </w:r>
      <w:r w:rsidR="00176227">
        <w:rPr>
          <w:rFonts w:ascii="Arial" w:eastAsia="Times New Roman" w:hAnsi="Arial" w:cs="Arial"/>
          <w:b/>
          <w:bCs/>
          <w:lang w:eastAsia="es-MX"/>
        </w:rPr>
        <w:t>lograr</w:t>
      </w:r>
      <w:r w:rsidRPr="00176227">
        <w:rPr>
          <w:rFonts w:ascii="Arial" w:eastAsia="Times New Roman" w:hAnsi="Arial" w:cs="Arial"/>
          <w:b/>
          <w:bCs/>
          <w:lang w:eastAsia="es-MX"/>
        </w:rPr>
        <w:t>:</w:t>
      </w:r>
    </w:p>
    <w:p w14:paraId="30C8F7AB" w14:textId="5C3465FE" w:rsidR="00484DCD" w:rsidRPr="00484DCD" w:rsidRDefault="00AD4FBF" w:rsidP="00AD4FBF">
      <w:p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I</w:t>
      </w:r>
      <w:r w:rsidRPr="00AD4FBF">
        <w:rPr>
          <w:rFonts w:ascii="Arial" w:eastAsia="Times New Roman" w:hAnsi="Arial" w:cs="Arial"/>
          <w:lang w:eastAsia="es-MX"/>
        </w:rPr>
        <w:t xml:space="preserve">dentificar </w:t>
      </w:r>
      <w:r>
        <w:rPr>
          <w:rFonts w:ascii="Arial" w:eastAsia="Times New Roman" w:hAnsi="Arial" w:cs="Arial"/>
          <w:lang w:eastAsia="es-MX"/>
        </w:rPr>
        <w:t xml:space="preserve">y/o </w:t>
      </w:r>
      <w:r w:rsidR="00176227">
        <w:rPr>
          <w:rFonts w:ascii="Arial" w:eastAsia="Times New Roman" w:hAnsi="Arial" w:cs="Arial"/>
          <w:lang w:eastAsia="es-MX"/>
        </w:rPr>
        <w:t xml:space="preserve">fortalecer </w:t>
      </w:r>
      <w:r>
        <w:rPr>
          <w:rFonts w:ascii="Arial" w:eastAsia="Times New Roman" w:hAnsi="Arial" w:cs="Arial"/>
          <w:lang w:eastAsia="es-MX"/>
        </w:rPr>
        <w:t xml:space="preserve">los </w:t>
      </w:r>
      <w:r w:rsidRPr="00AD4FBF">
        <w:rPr>
          <w:rFonts w:ascii="Arial" w:eastAsia="Times New Roman" w:hAnsi="Arial" w:cs="Arial"/>
          <w:lang w:eastAsia="es-MX"/>
        </w:rPr>
        <w:t>mecanismos para la apropiación del derecho de acceso a la info</w:t>
      </w:r>
      <w:r>
        <w:rPr>
          <w:rFonts w:ascii="Arial" w:eastAsia="Times New Roman" w:hAnsi="Arial" w:cs="Arial"/>
          <w:lang w:eastAsia="es-MX"/>
        </w:rPr>
        <w:t>r</w:t>
      </w:r>
      <w:r w:rsidRPr="00AD4FBF">
        <w:rPr>
          <w:rFonts w:ascii="Arial" w:eastAsia="Times New Roman" w:hAnsi="Arial" w:cs="Arial"/>
          <w:lang w:eastAsia="es-MX"/>
        </w:rPr>
        <w:t>mación pública</w:t>
      </w:r>
      <w:r>
        <w:rPr>
          <w:rFonts w:ascii="Arial" w:eastAsia="Times New Roman" w:hAnsi="Arial" w:cs="Arial"/>
          <w:lang w:eastAsia="es-MX"/>
        </w:rPr>
        <w:t xml:space="preserve"> en México</w:t>
      </w:r>
      <w:r w:rsidRPr="00AD4FBF">
        <w:rPr>
          <w:rFonts w:ascii="Arial" w:eastAsia="Times New Roman" w:hAnsi="Arial" w:cs="Arial"/>
          <w:lang w:eastAsia="es-MX"/>
        </w:rPr>
        <w:t>, con especial énfasis en aquellos grupos sociales desprovistos de poder o influencia en la asignación de recursos y definición de políticas gubernamentales, a fin de que éstos fortalezcan capacidades para mejorar sus condiciones de vida</w:t>
      </w:r>
      <w:r>
        <w:rPr>
          <w:rFonts w:ascii="Arial" w:eastAsia="Times New Roman" w:hAnsi="Arial" w:cs="Arial"/>
          <w:lang w:eastAsia="es-MX"/>
        </w:rPr>
        <w:t>.</w:t>
      </w:r>
    </w:p>
    <w:p w14:paraId="28D219B0" w14:textId="6BFF7A32" w:rsidR="00484DCD" w:rsidRDefault="00484DCD" w:rsidP="00AD4FBF">
      <w:pPr>
        <w:jc w:val="both"/>
        <w:rPr>
          <w:rFonts w:ascii="Arial" w:eastAsia="Times New Roman" w:hAnsi="Arial" w:cs="Arial"/>
          <w:lang w:eastAsia="es-MX"/>
        </w:rPr>
      </w:pPr>
    </w:p>
    <w:p w14:paraId="42FFC7E6" w14:textId="69A4A695" w:rsidR="00176227" w:rsidRDefault="00176227" w:rsidP="00AD4FBF">
      <w:pPr>
        <w:jc w:val="both"/>
        <w:rPr>
          <w:rFonts w:ascii="Arial" w:eastAsia="Times New Roman" w:hAnsi="Arial" w:cs="Arial"/>
          <w:lang w:eastAsia="es-MX"/>
        </w:rPr>
      </w:pPr>
    </w:p>
    <w:p w14:paraId="6C978EC6" w14:textId="0D4D2A4F" w:rsidR="00176227" w:rsidRDefault="00176227" w:rsidP="00AD4FBF">
      <w:pPr>
        <w:jc w:val="both"/>
        <w:rPr>
          <w:rFonts w:ascii="Arial" w:eastAsia="Times New Roman" w:hAnsi="Arial" w:cs="Arial"/>
          <w:lang w:eastAsia="es-MX"/>
        </w:rPr>
      </w:pPr>
    </w:p>
    <w:p w14:paraId="645CCD39" w14:textId="5739EA35" w:rsidR="00176227" w:rsidRDefault="00176227" w:rsidP="00AD4FBF">
      <w:pPr>
        <w:jc w:val="both"/>
        <w:rPr>
          <w:rFonts w:ascii="Arial" w:eastAsia="Times New Roman" w:hAnsi="Arial" w:cs="Arial"/>
          <w:lang w:eastAsia="es-MX"/>
        </w:rPr>
      </w:pPr>
    </w:p>
    <w:p w14:paraId="63DADFAC" w14:textId="77777777" w:rsidR="00176227" w:rsidRDefault="00176227" w:rsidP="00AD4FBF">
      <w:pPr>
        <w:jc w:val="both"/>
        <w:rPr>
          <w:rFonts w:ascii="Arial" w:eastAsia="Times New Roman" w:hAnsi="Arial" w:cs="Arial"/>
          <w:lang w:eastAsia="es-MX"/>
        </w:rPr>
      </w:pPr>
    </w:p>
    <w:p w14:paraId="6E2E3A14" w14:textId="24D7B67F" w:rsidR="00AD4FBF" w:rsidRDefault="00AD4FBF" w:rsidP="00AD4FBF">
      <w:pPr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Prioritariamente atendiendo la </w:t>
      </w:r>
      <w:r w:rsidRPr="00AD4FBF">
        <w:rPr>
          <w:rFonts w:ascii="Arial" w:eastAsia="Times New Roman" w:hAnsi="Arial" w:cs="Arial"/>
          <w:lang w:eastAsia="es-MX"/>
        </w:rPr>
        <w:t xml:space="preserve">Agenda Común </w:t>
      </w:r>
      <w:r>
        <w:rPr>
          <w:rFonts w:ascii="Arial" w:eastAsia="Times New Roman" w:hAnsi="Arial" w:cs="Arial"/>
          <w:lang w:eastAsia="es-MX"/>
        </w:rPr>
        <w:t>establecida por la ONU donde</w:t>
      </w:r>
      <w:r w:rsidRPr="00AD4FBF">
        <w:rPr>
          <w:rFonts w:ascii="Arial" w:eastAsia="Times New Roman" w:hAnsi="Arial" w:cs="Arial"/>
          <w:lang w:eastAsia="es-MX"/>
        </w:rPr>
        <w:t xml:space="preserve"> recom</w:t>
      </w:r>
      <w:r>
        <w:rPr>
          <w:rFonts w:ascii="Arial" w:eastAsia="Times New Roman" w:hAnsi="Arial" w:cs="Arial"/>
          <w:lang w:eastAsia="es-MX"/>
        </w:rPr>
        <w:t>i</w:t>
      </w:r>
      <w:r w:rsidRPr="00AD4FBF">
        <w:rPr>
          <w:rFonts w:ascii="Arial" w:eastAsia="Times New Roman" w:hAnsi="Arial" w:cs="Arial"/>
          <w:lang w:eastAsia="es-MX"/>
        </w:rPr>
        <w:t xml:space="preserve">enda </w:t>
      </w:r>
      <w:r>
        <w:rPr>
          <w:rFonts w:ascii="Arial" w:eastAsia="Times New Roman" w:hAnsi="Arial" w:cs="Arial"/>
          <w:lang w:eastAsia="es-MX"/>
        </w:rPr>
        <w:t xml:space="preserve">trabajar </w:t>
      </w:r>
      <w:r w:rsidRPr="00AD4FBF">
        <w:rPr>
          <w:rFonts w:ascii="Arial" w:eastAsia="Times New Roman" w:hAnsi="Arial" w:cs="Arial"/>
          <w:lang w:eastAsia="es-MX"/>
        </w:rPr>
        <w:t>sobre cuatro grandes esferas, con las que se aspira a renovar la solidaridad entre los pueblos y las generaciones futuras, llegar a un nuevo contrato social cuyo eje sean los derechos humanos, mejorar la gestión de los bienes comunes globales de importancia crucial y suministrar bienes públicos globales de forma equitativa y sostenible a todas las personas</w:t>
      </w:r>
      <w:r>
        <w:rPr>
          <w:rFonts w:ascii="Arial" w:eastAsia="Times New Roman" w:hAnsi="Arial" w:cs="Arial"/>
          <w:lang w:eastAsia="es-MX"/>
        </w:rPr>
        <w:t>.</w:t>
      </w:r>
    </w:p>
    <w:p w14:paraId="44296213" w14:textId="77777777" w:rsidR="00AD4FBF" w:rsidRPr="00484DCD" w:rsidRDefault="00AD4FBF" w:rsidP="00484DCD">
      <w:pPr>
        <w:rPr>
          <w:rFonts w:ascii="Arial" w:eastAsia="Times New Roman" w:hAnsi="Arial" w:cs="Arial"/>
          <w:lang w:eastAsia="es-MX"/>
        </w:rPr>
      </w:pPr>
    </w:p>
    <w:p w14:paraId="1F30421E" w14:textId="77777777" w:rsidR="00484DCD" w:rsidRPr="00484DCD" w:rsidRDefault="00484DCD" w:rsidP="00484DCD">
      <w:pPr>
        <w:jc w:val="both"/>
        <w:rPr>
          <w:rFonts w:ascii="Arial" w:eastAsia="Times New Roman" w:hAnsi="Arial" w:cs="Arial"/>
          <w:lang w:eastAsia="es-MX"/>
        </w:rPr>
      </w:pPr>
      <w:r w:rsidRPr="00484DCD">
        <w:rPr>
          <w:rFonts w:ascii="Arial" w:eastAsia="Times New Roman" w:hAnsi="Arial" w:cs="Arial"/>
          <w:b/>
          <w:bCs/>
          <w:color w:val="000000"/>
          <w:lang w:eastAsia="es-MX"/>
        </w:rPr>
        <w:t>5. Más información y contacto</w:t>
      </w:r>
    </w:p>
    <w:p w14:paraId="32104CE6" w14:textId="77777777" w:rsidR="00AD4FBF" w:rsidRDefault="00AD4FBF" w:rsidP="00484DCD">
      <w:pPr>
        <w:spacing w:line="240" w:lineRule="atLeast"/>
        <w:jc w:val="both"/>
        <w:rPr>
          <w:rFonts w:ascii="Arial" w:eastAsia="Times New Roman" w:hAnsi="Arial" w:cs="Arial"/>
          <w:lang w:eastAsia="es-MX"/>
        </w:rPr>
      </w:pPr>
    </w:p>
    <w:p w14:paraId="148E3F1B" w14:textId="76DA5C35" w:rsidR="002A2713" w:rsidRPr="00484DCD" w:rsidRDefault="00484DCD" w:rsidP="00484DCD">
      <w:pPr>
        <w:spacing w:line="240" w:lineRule="atLeast"/>
        <w:jc w:val="both"/>
        <w:rPr>
          <w:rFonts w:ascii="Arial" w:hAnsi="Arial" w:cs="Arial"/>
        </w:rPr>
      </w:pPr>
      <w:r w:rsidRPr="00484DCD">
        <w:rPr>
          <w:rFonts w:ascii="Arial" w:eastAsia="Times New Roman" w:hAnsi="Arial" w:cs="Arial"/>
          <w:color w:val="000000"/>
          <w:lang w:eastAsia="es-MX"/>
        </w:rPr>
        <w:t xml:space="preserve">Para conocer más sobre la política se puede acceder al Sitio Público de Internet, en </w:t>
      </w:r>
      <w:hyperlink r:id="rId7" w:history="1">
        <w:r w:rsidRPr="00484DCD">
          <w:rPr>
            <w:rFonts w:ascii="Arial" w:eastAsia="Times New Roman" w:hAnsi="Arial" w:cs="Arial"/>
            <w:color w:val="1155CC"/>
            <w:u w:val="single"/>
            <w:lang w:eastAsia="es-MX"/>
          </w:rPr>
          <w:t>https://micros</w:t>
        </w:r>
        <w:r w:rsidRPr="00484DCD">
          <w:rPr>
            <w:rFonts w:ascii="Arial" w:eastAsia="Times New Roman" w:hAnsi="Arial" w:cs="Arial"/>
            <w:color w:val="1155CC"/>
            <w:u w:val="single"/>
            <w:lang w:eastAsia="es-MX"/>
          </w:rPr>
          <w:t>i</w:t>
        </w:r>
        <w:r w:rsidRPr="00484DCD">
          <w:rPr>
            <w:rFonts w:ascii="Arial" w:eastAsia="Times New Roman" w:hAnsi="Arial" w:cs="Arial"/>
            <w:color w:val="1155CC"/>
            <w:u w:val="single"/>
            <w:lang w:eastAsia="es-MX"/>
          </w:rPr>
          <w:t>tios.inai.org.mx/plandai/</w:t>
        </w:r>
      </w:hyperlink>
      <w:r w:rsidRPr="00484DCD">
        <w:rPr>
          <w:rFonts w:ascii="Arial" w:eastAsia="Times New Roman" w:hAnsi="Arial" w:cs="Arial"/>
          <w:color w:val="000000"/>
          <w:lang w:eastAsia="es-MX"/>
        </w:rPr>
        <w:t xml:space="preserve">, o escribir a los correos </w:t>
      </w:r>
      <w:hyperlink r:id="rId8" w:history="1">
        <w:r w:rsidRPr="00484DCD">
          <w:rPr>
            <w:rFonts w:ascii="Arial" w:eastAsia="Times New Roman" w:hAnsi="Arial" w:cs="Arial"/>
            <w:color w:val="000000"/>
            <w:u w:val="single"/>
            <w:lang w:eastAsia="es-MX"/>
          </w:rPr>
          <w:t>plandai@inai.org.mx</w:t>
        </w:r>
      </w:hyperlink>
      <w:r w:rsidRPr="00484DCD">
        <w:rPr>
          <w:rFonts w:ascii="Arial" w:eastAsia="Times New Roman" w:hAnsi="Arial" w:cs="Arial"/>
          <w:color w:val="000000"/>
          <w:lang w:eastAsia="es-MX"/>
        </w:rPr>
        <w:t xml:space="preserve"> y plandai.inai@gmail.com.</w:t>
      </w:r>
    </w:p>
    <w:sectPr w:rsidR="002A2713" w:rsidRPr="00484DCD" w:rsidSect="00B14DB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02F9" w14:textId="77777777" w:rsidR="003103CC" w:rsidRDefault="003103CC" w:rsidP="00202383">
      <w:r>
        <w:separator/>
      </w:r>
    </w:p>
  </w:endnote>
  <w:endnote w:type="continuationSeparator" w:id="0">
    <w:p w14:paraId="1A839875" w14:textId="77777777" w:rsidR="003103CC" w:rsidRDefault="003103CC" w:rsidP="0020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E6D8" w14:textId="77777777" w:rsidR="003103CC" w:rsidRDefault="003103CC" w:rsidP="00202383">
      <w:r>
        <w:separator/>
      </w:r>
    </w:p>
  </w:footnote>
  <w:footnote w:type="continuationSeparator" w:id="0">
    <w:p w14:paraId="3DDCE211" w14:textId="77777777" w:rsidR="003103CC" w:rsidRDefault="003103CC" w:rsidP="0020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7B6C" w14:textId="33A42191" w:rsidR="00202383" w:rsidRDefault="00427A6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88C92" wp14:editId="066BB5B1">
          <wp:simplePos x="0" y="0"/>
          <wp:positionH relativeFrom="margin">
            <wp:posOffset>-1080135</wp:posOffset>
          </wp:positionH>
          <wp:positionV relativeFrom="margin">
            <wp:posOffset>-887095</wp:posOffset>
          </wp:positionV>
          <wp:extent cx="7823200" cy="101237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898" cy="1016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213"/>
    <w:multiLevelType w:val="hybridMultilevel"/>
    <w:tmpl w:val="80C48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D91"/>
    <w:multiLevelType w:val="hybridMultilevel"/>
    <w:tmpl w:val="38047B02"/>
    <w:lvl w:ilvl="0" w:tplc="78C21EBC">
      <w:start w:val="1"/>
      <w:numFmt w:val="decimal"/>
      <w:lvlText w:val="%1."/>
      <w:lvlJc w:val="left"/>
      <w:pPr>
        <w:ind w:left="7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EB4FC">
      <w:start w:val="1"/>
      <w:numFmt w:val="bullet"/>
      <w:lvlText w:val="●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2F88A">
      <w:start w:val="1"/>
      <w:numFmt w:val="bullet"/>
      <w:lvlText w:val="▪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E57EE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67CB6">
      <w:start w:val="1"/>
      <w:numFmt w:val="bullet"/>
      <w:lvlText w:val="o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CB2C0">
      <w:start w:val="1"/>
      <w:numFmt w:val="bullet"/>
      <w:lvlText w:val="▪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247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2C130">
      <w:start w:val="1"/>
      <w:numFmt w:val="bullet"/>
      <w:lvlText w:val="o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A344A">
      <w:start w:val="1"/>
      <w:numFmt w:val="bullet"/>
      <w:lvlText w:val="▪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707E8"/>
    <w:multiLevelType w:val="multilevel"/>
    <w:tmpl w:val="E74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53699"/>
    <w:multiLevelType w:val="multilevel"/>
    <w:tmpl w:val="71B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C6504"/>
    <w:multiLevelType w:val="hybridMultilevel"/>
    <w:tmpl w:val="001ED88A"/>
    <w:lvl w:ilvl="0" w:tplc="2D465A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307E"/>
    <w:multiLevelType w:val="multilevel"/>
    <w:tmpl w:val="2BC69C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8630F07"/>
    <w:multiLevelType w:val="multilevel"/>
    <w:tmpl w:val="4990A5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1F71A46"/>
    <w:multiLevelType w:val="hybridMultilevel"/>
    <w:tmpl w:val="5A945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85838">
    <w:abstractNumId w:val="6"/>
  </w:num>
  <w:num w:numId="2" w16cid:durableId="783234137">
    <w:abstractNumId w:val="5"/>
  </w:num>
  <w:num w:numId="3" w16cid:durableId="1042051723">
    <w:abstractNumId w:val="1"/>
  </w:num>
  <w:num w:numId="4" w16cid:durableId="1603563897">
    <w:abstractNumId w:val="0"/>
  </w:num>
  <w:num w:numId="5" w16cid:durableId="582758728">
    <w:abstractNumId w:val="7"/>
  </w:num>
  <w:num w:numId="6" w16cid:durableId="1904901547">
    <w:abstractNumId w:val="2"/>
  </w:num>
  <w:num w:numId="7" w16cid:durableId="1246837210">
    <w:abstractNumId w:val="3"/>
  </w:num>
  <w:num w:numId="8" w16cid:durableId="181491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3"/>
    <w:rsid w:val="00176227"/>
    <w:rsid w:val="00192CAF"/>
    <w:rsid w:val="00202383"/>
    <w:rsid w:val="002A2713"/>
    <w:rsid w:val="003103CC"/>
    <w:rsid w:val="00427A67"/>
    <w:rsid w:val="004427B8"/>
    <w:rsid w:val="00484DCD"/>
    <w:rsid w:val="004E2008"/>
    <w:rsid w:val="00864C28"/>
    <w:rsid w:val="009B227C"/>
    <w:rsid w:val="00AD4FBF"/>
    <w:rsid w:val="00B14DBE"/>
    <w:rsid w:val="00B60EAB"/>
    <w:rsid w:val="00B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DE94"/>
  <w15:chartTrackingRefBased/>
  <w15:docId w15:val="{A027490D-82CE-BA4F-BAB9-4BC4774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3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383"/>
  </w:style>
  <w:style w:type="paragraph" w:styleId="Piedepgina">
    <w:name w:val="footer"/>
    <w:basedOn w:val="Normal"/>
    <w:link w:val="PiedepginaCar"/>
    <w:uiPriority w:val="99"/>
    <w:unhideWhenUsed/>
    <w:rsid w:val="002023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83"/>
  </w:style>
  <w:style w:type="paragraph" w:styleId="Prrafodelista">
    <w:name w:val="List Paragraph"/>
    <w:basedOn w:val="Normal"/>
    <w:uiPriority w:val="34"/>
    <w:qFormat/>
    <w:rsid w:val="009B2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D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84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ai@inai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rositios.inai.org.mx/pland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Rodríguez Ubaldo</dc:creator>
  <cp:keywords/>
  <dc:description/>
  <cp:lastModifiedBy>Randy Salvador Bastarrachea de León</cp:lastModifiedBy>
  <cp:revision>3</cp:revision>
  <dcterms:created xsi:type="dcterms:W3CDTF">2023-03-16T17:43:00Z</dcterms:created>
  <dcterms:modified xsi:type="dcterms:W3CDTF">2023-03-16T17:47:00Z</dcterms:modified>
</cp:coreProperties>
</file>